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B1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0"/>
        <w:jc w:val="center"/>
        <w:rPr>
          <w:rFonts w:ascii="微软雅黑" w:hAnsi="微软雅黑" w:eastAsia="微软雅黑" w:cs="微软雅黑"/>
          <w:b/>
          <w:bCs/>
          <w:i w:val="0"/>
          <w:iCs w:val="0"/>
          <w:caps w:val="0"/>
          <w:color w:val="BE0007"/>
          <w:spacing w:val="0"/>
          <w:sz w:val="52"/>
          <w:szCs w:val="52"/>
          <w:u w:val="none"/>
        </w:rPr>
      </w:pPr>
      <w:r>
        <w:rPr>
          <w:rFonts w:hint="default" w:ascii="微软雅黑" w:hAnsi="微软雅黑" w:eastAsia="微软雅黑" w:cs="微软雅黑"/>
          <w:b/>
          <w:bCs/>
          <w:i w:val="0"/>
          <w:iCs w:val="0"/>
          <w:caps w:val="0"/>
          <w:color w:val="BE0007"/>
          <w:spacing w:val="0"/>
          <w:sz w:val="52"/>
          <w:szCs w:val="52"/>
          <w:u w:val="none"/>
          <w:bdr w:val="none" w:color="auto" w:sz="0" w:space="0"/>
        </w:rPr>
        <w:t>中央社会主义学院2026年度面向社会公开招聘专职教师公告</w:t>
      </w:r>
    </w:p>
    <w:p w14:paraId="3CCCA0B2">
      <w:pPr>
        <w:keepNext w:val="0"/>
        <w:keepLines w:val="0"/>
        <w:widowControl/>
        <w:suppressLineNumbers w:val="0"/>
        <w:pBdr>
          <w:top w:val="none" w:color="auto" w:sz="0" w:space="0"/>
          <w:left w:val="none" w:color="auto" w:sz="0" w:space="0"/>
          <w:bottom w:val="none" w:color="auto" w:sz="0" w:space="20"/>
          <w:right w:val="none" w:color="auto" w:sz="0" w:space="0"/>
        </w:pBdr>
        <w:spacing w:before="0" w:beforeAutospacing="0" w:after="0" w:afterAutospacing="0"/>
        <w:ind w:left="0" w:right="0" w:firstLine="0"/>
        <w:jc w:val="center"/>
        <w:rPr>
          <w:rFonts w:hint="default" w:ascii="微软雅黑" w:hAnsi="微软雅黑" w:eastAsia="微软雅黑" w:cs="微软雅黑"/>
          <w:i w:val="0"/>
          <w:iCs w:val="0"/>
          <w:caps w:val="0"/>
          <w:color w:val="333333"/>
          <w:spacing w:val="0"/>
          <w:kern w:val="0"/>
          <w:sz w:val="32"/>
          <w:szCs w:val="32"/>
          <w:u w:val="none"/>
          <w:bdr w:val="none" w:color="auto" w:sz="0" w:space="0"/>
          <w:lang w:val="en-US" w:eastAsia="zh-CN" w:bidi="ar"/>
        </w:rPr>
      </w:pPr>
      <w:r>
        <w:rPr>
          <w:rFonts w:hint="default" w:ascii="微软雅黑" w:hAnsi="微软雅黑" w:eastAsia="微软雅黑" w:cs="微软雅黑"/>
          <w:i w:val="0"/>
          <w:iCs w:val="0"/>
          <w:caps w:val="0"/>
          <w:color w:val="333333"/>
          <w:spacing w:val="0"/>
          <w:kern w:val="0"/>
          <w:sz w:val="32"/>
          <w:szCs w:val="32"/>
          <w:u w:val="none"/>
          <w:bdr w:val="none" w:color="auto" w:sz="0" w:space="0"/>
          <w:lang w:val="en-US" w:eastAsia="zh-CN" w:bidi="ar"/>
        </w:rPr>
        <w:t>发布日期：2026-03-13</w:t>
      </w:r>
      <w:r>
        <w:rPr>
          <w:rFonts w:hint="default" w:ascii="微软雅黑" w:hAnsi="微软雅黑" w:eastAsia="微软雅黑" w:cs="微软雅黑"/>
          <w:i w:val="0"/>
          <w:iCs w:val="0"/>
          <w:caps w:val="0"/>
          <w:color w:val="000000"/>
          <w:spacing w:val="0"/>
          <w:kern w:val="0"/>
          <w:sz w:val="24"/>
          <w:szCs w:val="24"/>
          <w:u w:val="none"/>
          <w:bdr w:val="none" w:color="auto" w:sz="0" w:space="0"/>
          <w:lang w:val="en-US" w:eastAsia="zh-CN" w:bidi="ar"/>
        </w:rPr>
        <w:t> </w:t>
      </w:r>
      <w:r>
        <w:rPr>
          <w:rFonts w:hint="default" w:ascii="微软雅黑" w:hAnsi="微软雅黑" w:eastAsia="微软雅黑" w:cs="微软雅黑"/>
          <w:i w:val="0"/>
          <w:iCs w:val="0"/>
          <w:caps w:val="0"/>
          <w:color w:val="333333"/>
          <w:spacing w:val="0"/>
          <w:kern w:val="0"/>
          <w:sz w:val="32"/>
          <w:szCs w:val="32"/>
          <w:u w:val="none"/>
          <w:bdr w:val="none" w:color="auto" w:sz="0" w:space="0"/>
          <w:lang w:val="en-US" w:eastAsia="zh-CN" w:bidi="ar"/>
        </w:rPr>
        <w:t>来源：事业单位人事管理司</w:t>
      </w:r>
      <w:r>
        <w:rPr>
          <w:rFonts w:hint="default" w:ascii="微软雅黑" w:hAnsi="微软雅黑" w:eastAsia="微软雅黑" w:cs="微软雅黑"/>
          <w:i w:val="0"/>
          <w:iCs w:val="0"/>
          <w:caps w:val="0"/>
          <w:color w:val="000000"/>
          <w:spacing w:val="0"/>
          <w:kern w:val="0"/>
          <w:sz w:val="24"/>
          <w:szCs w:val="24"/>
          <w:u w:val="none"/>
          <w:bdr w:val="none" w:color="auto" w:sz="0" w:space="0"/>
          <w:lang w:val="en-US" w:eastAsia="zh-CN" w:bidi="ar"/>
        </w:rPr>
        <w:t> </w:t>
      </w:r>
    </w:p>
    <w:p w14:paraId="4DBACC34">
      <w:pPr>
        <w:keepNext w:val="0"/>
        <w:keepLines w:val="0"/>
        <w:widowControl/>
        <w:suppressLineNumbers w:val="0"/>
        <w:pBdr>
          <w:top w:val="none" w:color="auto" w:sz="0" w:space="0"/>
          <w:left w:val="none" w:color="auto" w:sz="0" w:space="0"/>
          <w:bottom w:val="none" w:color="auto" w:sz="0" w:space="20"/>
          <w:right w:val="none" w:color="auto" w:sz="0" w:space="0"/>
        </w:pBdr>
        <w:spacing w:before="0" w:beforeAutospacing="0" w:after="0" w:afterAutospacing="0"/>
        <w:ind w:left="0" w:right="0" w:firstLine="0"/>
        <w:jc w:val="center"/>
        <w:rPr>
          <w:rFonts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 xml:space="preserve">  根据工作需要，按照《事业单位人事管理条例》和事业单位公开招聘有关政策规定，中央社会主义学院2026年度面向社会公开招聘专职教师4名。其中，面向2026年出站博士后招聘1名，面向副高（含）以上职称人员招聘3名。现将</w:t>
      </w:r>
      <w:bookmarkStart w:id="0" w:name="_GoBack"/>
      <w:bookmarkEnd w:id="0"/>
      <w:r>
        <w:rPr>
          <w:rFonts w:hint="eastAsia" w:ascii="宋体" w:hAnsi="宋体" w:eastAsia="宋体" w:cs="宋体"/>
          <w:i w:val="0"/>
          <w:iCs w:val="0"/>
          <w:caps w:val="0"/>
          <w:color w:val="333333"/>
          <w:spacing w:val="0"/>
          <w:kern w:val="0"/>
          <w:sz w:val="24"/>
          <w:szCs w:val="24"/>
          <w:u w:val="none"/>
          <w:bdr w:val="none" w:color="auto" w:sz="0" w:space="0"/>
          <w:lang w:val="en-US" w:eastAsia="zh-CN" w:bidi="ar"/>
        </w:rPr>
        <w:t>有关事项公告如下。</w:t>
      </w:r>
    </w:p>
    <w:p w14:paraId="0B7D13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等线" w:hAnsi="等线" w:eastAsia="等线" w:cs="等线"/>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一、单位简介</w:t>
      </w:r>
    </w:p>
    <w:p w14:paraId="4FDEA5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中央社会主义学院是中国共产党领导的统一战线性质的高等政治学院，是民主党派和无党派人士的联合党校，是统一战线人才教育培养的主阵地，是开展党的统一战线工作的重要部门，是党和国家干部教育培训体系的重要组成部分。学院成立于1956年10月，系党中央直属事业单位。学院始终坚持“社院姓社”，突出政治培训，强化政治共识，立足统一战线人才培养基地、理论研究基地、方针政策宣传基地职能，在培养同中国共产党亲密合作的民主党派和无党派人士等统一战线代表人士方面发挥重要作用。</w:t>
      </w:r>
    </w:p>
    <w:p w14:paraId="53FE4A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等线" w:hAnsi="等线" w:eastAsia="等线" w:cs="等线"/>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二、应聘人员基本资格条件</w:t>
      </w:r>
    </w:p>
    <w:p w14:paraId="0B9F18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（一）具有中华人民共和国国籍。</w:t>
      </w:r>
    </w:p>
    <w:p w14:paraId="18DC3F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（二）拥护中华人民共和国宪法和法律法规，拥护中国共产党领导和社会主义制度，品行端正，遵纪守法。</w:t>
      </w:r>
    </w:p>
    <w:p w14:paraId="1C243C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（三）政治立场坚定，树牢“四个意识”，坚定“四个自信”，坚决做到“两个维护”，在思想上政治上行动上同以习近平同志为核心的党中央保持高度一致，热爱统一战线事业和干部教育培训事业。</w:t>
      </w:r>
    </w:p>
    <w:p w14:paraId="2BD822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四）具有博士研究生学历。出站博士后年龄不超过40周岁，即1985年4月1日以后出生。正高级职称人员年龄不超过50周岁，即1975年4月1日之后出生；副高级职称人员年龄不超过45周岁，即1980年4月1日之后出生。副高（含）职称以上人员还需具有北京市常住户口。</w:t>
      </w:r>
    </w:p>
    <w:p w14:paraId="067243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（五）具备岗位所需的专业或者技能条件。</w:t>
      </w:r>
    </w:p>
    <w:p w14:paraId="729C6E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（六）具有正常履行职责的身体条件和心理素质。</w:t>
      </w:r>
    </w:p>
    <w:p w14:paraId="59A5AC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（七）具备岗位所需的其他条件。</w:t>
      </w:r>
    </w:p>
    <w:p w14:paraId="5FD4CC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因犯罪受过刑事处罚的人员，被开除中国共产党党籍的人员、被开除公职的人员、被依法列为失信联合惩戒对象的人员，在各级公职人员招考中被认定有舞弊等严重违反考试录（聘）用纪律行为的人员，以及法律法规规定不得聘为事业单位工作人员的其他情形的人员，不得应聘。</w:t>
      </w:r>
    </w:p>
    <w:p w14:paraId="33B3BB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应聘人员不得报考聘用后即构成回避关系的招聘岗位。</w:t>
      </w:r>
    </w:p>
    <w:p w14:paraId="03D4EF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等线" w:hAnsi="等线" w:eastAsia="等线" w:cs="等线"/>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三、招聘岗位及资格条件</w:t>
      </w:r>
    </w:p>
    <w:p w14:paraId="09906B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此次招聘涉及2个岗位、计划招聘4人，具体岗位及资格条件详见《中央社会主义学院2026年度面向社会公开招聘专职教师岗位信息表》。岗位要求的专业条件为应聘人员获得的最高学历所对应专业。有关岗位专业条件参考《研究生教育学科专业目录（2022年）》。</w:t>
      </w:r>
    </w:p>
    <w:p w14:paraId="50294E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等线" w:hAnsi="等线" w:eastAsia="等线" w:cs="等线"/>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四、招聘程序</w:t>
      </w:r>
    </w:p>
    <w:p w14:paraId="152559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（一）报名</w:t>
      </w:r>
    </w:p>
    <w:p w14:paraId="4BAE8B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有意报考者请于公告发布之日至4月6日17:00前，将《中央社会主义学院2026年度面向社会公开招聘专职教师报名表》发送至zhaopin@zysy.org.cn。邮件主题格式为：“博士后应聘教师+姓名+毕业院校+专业”或“在职人员应聘教师+姓名+职称+所在单位”。 </w:t>
      </w:r>
    </w:p>
    <w:p w14:paraId="1CDBB2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（二）资格审查</w:t>
      </w:r>
    </w:p>
    <w:p w14:paraId="7D9F92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应聘人员资格审查，将贯穿公开招聘全过程。根据本公告规定的报名资格条件和招聘岗位要求，对报名申请进行审查，做到客观、公正、及时，对所有应聘人员一视同仁，应聘人员在中央社会主义学院及其所属单位有近亲属关系和主要社会关系的，需主动向我院报告。</w:t>
      </w:r>
    </w:p>
    <w:p w14:paraId="7DC80A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通过资格审查的人数与岗位计划招聘数的比例达到3:1方可开考（博士后有笔试，副高（含）以上在职人员直接面试），达不到该比例的，在开考前应当减少该岗位招聘人数以确保达到开考比例，直至取消该岗位招聘计划。减少岗位招聘人数或者取消岗位招聘计划将于笔试前在我院网站www.zysy.org.cn公布。</w:t>
      </w:r>
    </w:p>
    <w:p w14:paraId="35FB15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（三）笔试</w:t>
      </w:r>
    </w:p>
    <w:p w14:paraId="45BE53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1应聘人员需参加笔试。笔试内容主要是马克思主义理论、统一战线理论与政策、中华文化等，笔试成绩按百分制计算，具体时间、地点和有关事项将在我院网站公布，请及时关注。本次考试不指定辅导用书，不举办也不委托任何机构举办辅导培训班。</w:t>
      </w:r>
    </w:p>
    <w:p w14:paraId="0D0A6B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（四）面试</w:t>
      </w:r>
    </w:p>
    <w:p w14:paraId="56CC5C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岗位1根据应聘人员笔试成绩从高到低的顺序，按照5:1的比例（不足5:1的，按实际人数，低于3:1的，取消该岗位招聘）确定面试人选（笔试成绩并列的，一并进入面试）。按笔试、面试成绩5:5的比例计算考试综合成绩。岗位2所有符合条件应聘人员直接进入面试。面试人选、时间、地点和有关事项将在我院网站公布。如应聘人员放弃面试资格，按笔试成绩从高到低的顺序依次递补。</w:t>
      </w:r>
    </w:p>
    <w:p w14:paraId="46868E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面试前，对应聘人员进行资格复审，根据报名申请与应聘人员本人及其身份证件（身份证、工作证等）原件、所在单位盖章的报名推荐表等材料进行核对。凡有关材料主要信息不实、影响资格审查结果的，招聘单位有权取消其参加面试的资格。</w:t>
      </w:r>
    </w:p>
    <w:p w14:paraId="47A1A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面试采取“面谈+试讲”的方式进行，面试成绩按百分制计算。面试成绩将通过电话、短信等方式通知。</w:t>
      </w:r>
    </w:p>
    <w:p w14:paraId="179941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（五）体检和考察</w:t>
      </w:r>
    </w:p>
    <w:p w14:paraId="5A1E9E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根据综合成绩由高到低顺序，按照1：1的比例确定体检和考察人选。其中，实际参加面试人数与计划招聘数比例低于3:1的，应聘人员面试平均成绩应当达到70分以上，方可确定为体检和考察人选。</w:t>
      </w:r>
    </w:p>
    <w:p w14:paraId="003E1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1.体检。参照现行公务员录用体检标准组织实施体检，体检费用由我院承担。对在体检过程中弄虚作假或者隐瞒真实情况致使体检结果失真的，一经查实，取消聘用资格。</w:t>
      </w:r>
    </w:p>
    <w:p w14:paraId="01039B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考察。按照新时代好干部标准及相关政策规定，根据招聘岗位的资格条件和要求开展聘用前考察工作。考察将全面了解考察对象的政治素质、道德品质、能力素质、心理素质、学习和工作表现、遵纪守法、廉洁自律、岗位匹配度等方面的情况，突出政治标准，对政治上不合格的，坚决不予聘用。考察将深入考察对象所在学校，采取个别谈话、审核人事档案、查询社会信用记录、同考察人选面谈等方法进行，根据需要也可以进行延伸考察。</w:t>
      </w:r>
    </w:p>
    <w:p w14:paraId="10F7A1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人选体检或者考察不合格的，经研究，可根据考试综合成绩从高到低的顺序进行递补，也可不递补。</w:t>
      </w:r>
    </w:p>
    <w:p w14:paraId="76983E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（六）公示</w:t>
      </w:r>
    </w:p>
    <w:p w14:paraId="705F24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根据应聘人员的考试综合成绩、体检和考察情况等，择优确定拟聘用人员，并在人力资源社会保障部“中央和国家机关所属事业单位公开招聘服务平台”和我院网站进行公示。公示期为5个工作日。</w:t>
      </w:r>
    </w:p>
    <w:p w14:paraId="0E20C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（七）聘用</w:t>
      </w:r>
    </w:p>
    <w:p w14:paraId="5AA48E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公示期满后，没有问题或者反映的问题不影响聘用的，经报有关部门备案同意后，按规定办理聘用手续；对反映有影响聘用的问题并查实的，不予聘用；对反映的问题一时难以查实的，可暂缓聘用，待查清后再决定是否办理聘用手续。</w:t>
      </w:r>
    </w:p>
    <w:p w14:paraId="5941E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新聘用人员按规定实行试用期制度，试用期满合格的，予以正式聘用；不合格的，取消聘用。</w:t>
      </w:r>
    </w:p>
    <w:p w14:paraId="0C355B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1"/>
        <w:jc w:val="both"/>
        <w:rPr>
          <w:rFonts w:hint="default" w:ascii="等线" w:hAnsi="等线" w:eastAsia="等线" w:cs="等线"/>
          <w:color w:val="333333"/>
          <w:sz w:val="21"/>
          <w:szCs w:val="21"/>
        </w:rPr>
      </w:pPr>
      <w:r>
        <w:rPr>
          <w:rFonts w:hint="eastAsia" w:ascii="宋体" w:hAnsi="宋体" w:eastAsia="宋体" w:cs="宋体"/>
          <w:b/>
          <w:bCs/>
          <w:i w:val="0"/>
          <w:iCs w:val="0"/>
          <w:caps w:val="0"/>
          <w:color w:val="333333"/>
          <w:spacing w:val="0"/>
          <w:kern w:val="0"/>
          <w:sz w:val="24"/>
          <w:szCs w:val="24"/>
          <w:u w:val="none"/>
          <w:bdr w:val="none" w:color="auto" w:sz="0" w:space="0"/>
          <w:lang w:val="en-US" w:eastAsia="zh-CN" w:bidi="ar"/>
        </w:rPr>
        <w:t>五、其他事项</w:t>
      </w:r>
    </w:p>
    <w:p w14:paraId="5F6751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（一）本次公开招聘相关信息均在我院网站发布，请及时关注，并保持通讯工具畅通。</w:t>
      </w:r>
    </w:p>
    <w:p w14:paraId="41BF1A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二）应聘人员提交的报名材料及信息应当真实、准确、完整，对于伪造、涂改证件、证明等报名材料，或者以其他不正当手段获取应聘资格的，在考试体检考察过程中作弊的，或者有其他违反公开招聘纪律行为的，将按照《事业单位公开招聘违纪违规行为处理规定》进行处理。</w:t>
      </w:r>
    </w:p>
    <w:p w14:paraId="428B0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报名咨询电话：010-68706353，68706920；</w:t>
      </w:r>
    </w:p>
    <w:p w14:paraId="2800B9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监督举报电话：010-68706049；</w:t>
      </w:r>
    </w:p>
    <w:p w14:paraId="31DA21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联络邮箱：zhaopin@zysy.org.cn.</w:t>
      </w:r>
    </w:p>
    <w:p w14:paraId="1EFB33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本招聘公告由中央社会主义学院人事部负责解释。</w:t>
      </w:r>
    </w:p>
    <w:p w14:paraId="3521CA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 </w:t>
      </w:r>
    </w:p>
    <w:p w14:paraId="548197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jc w:val="both"/>
        <w:rPr>
          <w:rFonts w:hint="default" w:ascii="等线" w:hAnsi="等线" w:eastAsia="等线" w:cs="等线"/>
          <w:color w:val="333333"/>
          <w:sz w:val="21"/>
          <w:szCs w:val="21"/>
        </w:rPr>
      </w:pPr>
      <w:r>
        <w:rPr>
          <w:rFonts w:hint="default" w:ascii="等线" w:hAnsi="等线" w:eastAsia="等线" w:cs="等线"/>
          <w:i w:val="0"/>
          <w:iCs w:val="0"/>
          <w:caps w:val="0"/>
          <w:color w:val="333333"/>
          <w:spacing w:val="0"/>
          <w:kern w:val="0"/>
          <w:sz w:val="21"/>
          <w:szCs w:val="21"/>
          <w:u w:val="none"/>
          <w:bdr w:val="none" w:color="auto" w:sz="0" w:space="0"/>
          <w:lang w:val="en-US" w:eastAsia="zh-CN" w:bidi="ar"/>
        </w:rPr>
        <w:t> </w:t>
      </w:r>
    </w:p>
    <w:p w14:paraId="78551B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ind w:left="0" w:right="0" w:firstLine="420"/>
        <w:rPr>
          <w:rFonts w:hint="default" w:ascii="微软雅黑" w:hAnsi="微软雅黑" w:eastAsia="微软雅黑" w:cs="微软雅黑"/>
          <w:color w:val="333333"/>
          <w:sz w:val="36"/>
          <w:szCs w:val="36"/>
        </w:rPr>
      </w:pPr>
    </w:p>
    <w:p w14:paraId="5FF5E2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D30C9"/>
    <w:rsid w:val="6F7D3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Office_12.1.23135.23135_F1E327BC-269C-435d-A152-05C5408002CA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2026-03-15T21:17:00Z</dcterms:created>
  <dc:creator>你的糯颜</dc:creator>
  <cp:lastModifiedBy>你的糯颜</cp:lastModifiedBy>
  <dcterms:modified xsi:type="dcterms:W3CDTF">2026-03-15T21:28:00Z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2052-12.1.23135.23135</vt:lpwstr>
  </property>
  <property fmtid="{D5CDD505-2E9C-101B-9397-08002B2CF9AE}" pid="3" name="ICV">
    <vt:lpwstr>74BCC895AD60D8486BB1B6692F15C082_41</vt:lpwstr>
  </property>
</Properties>
</file>