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0" w:afterAutospacing="0" w:line="480" w:lineRule="atLeast"/>
        <w:ind w:left="0" w:right="0" w:firstLine="0"/>
        <w:jc w:val="center"/>
        <w:rPr>
          <w:rFonts w:ascii="Arial" w:hAnsi="Arial" w:cs="Arial"/>
          <w:b/>
          <w:i w:val="0"/>
          <w:caps w:val="0"/>
          <w:color w:val="111111"/>
          <w:spacing w:val="0"/>
          <w:sz w:val="34"/>
          <w:szCs w:val="34"/>
        </w:rPr>
      </w:pPr>
      <w:bookmarkStart w:id="0" w:name="_GoBack"/>
      <w:r>
        <w:rPr>
          <w:rFonts w:hint="default" w:ascii="Arial" w:hAnsi="Arial" w:eastAsia="宋体" w:cs="Arial"/>
          <w:b/>
          <w:i w:val="0"/>
          <w:caps w:val="0"/>
          <w:color w:val="111111"/>
          <w:spacing w:val="0"/>
          <w:kern w:val="0"/>
          <w:sz w:val="34"/>
          <w:szCs w:val="34"/>
          <w:bdr w:val="none" w:color="auto" w:sz="0" w:space="0"/>
          <w:lang w:val="en-US" w:eastAsia="zh-CN" w:bidi="ar"/>
        </w:rPr>
        <w:t>昌宁县教育体育系统所属事业单位2026年校园公开招聘教师公告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根据《中共保山市委组织部 中共保山市委机构编制委员会办公室 保山市人力资源和社会保障局关于进一步规范我市事业单位到校园公开招聘工作人员有关事项的通知》（保人社联〔2020〕18号）等有关要求，经昌宁县人民政府研究同意，报保山市人力资源和社会保障局核准后，现将昌宁县教育体育系统所属事业单位2026年校园公开招聘教师有关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一、招聘原则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坚持德才兼备的用人标准，遵循公开、平等、竞争、择优的原则，做到信息公开、过程公开、结果公开。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二、招聘范围和对象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（一）北京师范大学、华东师范大学、华中师范大学、东北师范大学、陕西师范大学、西南大学六所教育部直属师范院校2024年—2026年师范类一本及以上未就业毕业生，获学士及以上学位。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（二）国家“双一流”建设高校2024年—2026年一本及以上未就业毕业生，获学士及以上学位。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（三）全国省属重点师范大学2024年—2026年师范类一本及以上未就业毕业生，获学士及以上学位。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（四）2024年—2026年硕士研究生及以上未就业毕业生，获硕士及以上学位，且本科阶段属于师范类毕业生。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（五）博士研究生不限定毕业年限及未就业，年龄放宽至43周岁及以下。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注：1.一本指应聘人员高考当年录取专业属于第一批次（含高校毕业生退役士兵经批准按一本专业修完全部课程并顺利毕业的情形，不含预科）。2.“未就业毕业生”指不属于机关、事业单位在职在编工作人员和国有企业正式职工，其户口、档案、组织关系仍保留在原毕业学校，或保留在各级毕业生就业主管部门（毕业生就业指导服务中心）、各级人才交流服务机构和各级公共就业服务机构的毕业生。3.机关、事业单位在职在编和国有企业正式职工中的博士研究生报考需征得所在单位同意。4.报考人员对所学专业是否符合岗位专业要求不清楚的，可以联系招聘单位确认报名资格。5.年龄计算截止报名当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三、招聘岗位及人数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本次校园公开招聘计划招聘教师15名，其中，昌宁县第一中学4名，昌宁县第二中学6名，昌宁县第三中学2名，昌宁县思源实验学校3名，具体岗位详见《昌宁县教育体育系统所属事业单位2026年校园公开招聘教师岗位计划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四、招聘条件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（一）报考者应具备以下基本条件：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1.具有中华人民共和国国籍，遵守宪法和法律；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2.拥护中国共产党的领导，具有良好的政治素质和道德品行，热爱教育事业；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3.具有招聘岗位所需的学历、专业或任职资格、职业（执业）资格、技能及年龄要求；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4.具有履行岗位职责的身体条件和心理素质；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5.具有过硬的综合素质，扎实的专业知识，较强的语言表达能力；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6.具备岗位所需要的其他条件。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（二）有下列情形之一者不得报考：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1.受到党纪、政务处分期限未满或者正在接受纪律审查、监察调查的人员；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2.受到刑事处罚期限未满或者正在接受司法调查尚未做出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结论的人员；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3.受到禁考处罚期限未满的人员；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4.聘用后即与相关人员构成回避关系的人员；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5.被依法列为失信联合惩戒对象名单的人员；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6.截止报名当天，机关、事业单位在职在编博士研究生不满服务期的。机关、事业单位在职在编博士研究生（含市外人员）报考我市事业单位校园公开招聘岗位的，应符合我市关于服务期的规定。对不符合我市服务期规定的机关、事业单位在职在编博士研究生报考人员资格复审不通过的，责任由应聘人员承担。关于服务期的规定：乡镇（街道）的新录用人员在乡镇（街道）最低服务年限为5年（含试用期）；市级及县级的新录用人员在招聘单位最低服务年限为3年（含试用期）。特岗教师的最低服务年限从批准转聘为正式在编教师之日起算；大学生村官、“三支一扶”人员、西部志愿者和特岗全科医生的最低服务年限从招聘为正式在编工作人员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7.法律法规规定不得聘用为事业单位工作人员的其他情形。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五、招聘程序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（一）发布公告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2025年12月8日（星期一），在昌宁县人民政府门户网站昌宁县人力资源和社会保障局网页、昌宁县教育体育局网页发布招聘公告，在云南大学校园网、云南师范大学校园网、茶乡招聘及昌宁教体微信公众号进行转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（二）报名方式、时间及注意事项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1.报名方式、时间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本次招聘采用网络报名和现场报名的方式进行。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1）网络报名：自发布公告之日起至2025年12月18日17:30（时间以邮箱收到材料显示的时间为准，超过报名时间的不予受理），报名人员将报名材料传至指定邮箱报名。报名时需将报名表（详见附件2）及其他相关材料原件扫描成PDF文件，打包并按“姓名+报考岗位”命名后传至工作邮箱：cnjyjrsk@126.com。报考者对材料真实性负责，未按要求格式提交材料或材料提供不充分所产生的后果由应聘者个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（2）现场报名：2025年12月18日上午9:00-12:00，下午14:00-17:30，报名地点：云南师范大学呈贡校区大学生活动中心101。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2.报名注意事项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1）应聘人员报考应提供以下材料：《昌宁县教育体育系统所属事业单位2026年校园公开招聘教师报名表》（详见附件2）、本人身份证、毕业证、学位证（留学归国人员的学历、学位证均需教育部认定）、《高校毕业生就业推荐表》、学习成绩、学习活动经历（包括担任学生会干部、党（团）组织干部、班干部经历，因学习成绩优异获奖学金等证书）、计算机等级、普通话水平、外语水平、与报考岗位相关的职业（执业）资格证书，以上材料需准备复印件1份（2026年应届毕业生毕业证、学位证、教师资格证可到资格复审时提供）。以上报名材料同时作为量化评分依据，请报名人员认真梳理，报名截止后不接收任何形式的材料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（2）每位应聘人员只能报考一个岗位。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（3）本次招聘采取网络报名（指定工作邮箱）和现场报名方式进行，不接受来信、来电等其他方式报名。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4）报名与面试时使用的身份证必须一致。报名时，应聘人员按要求如实填报并提供有关信息和材料，填报信息不全或错误而导致未通过资格审查的，后果由应聘人员自行承担；应聘人员填报信息不实的，按弄虚作假处理，取消本次考试资格；应聘人员以其他不正当手段获取考试资格者，取消本次考试资格。材料提供不充分所产生的后果由应聘人员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（5）符合具体岗位所设专业要求，所学专业不在选定的参考目录中，但与岗位所要求学科专业类同的应聘人员，可以主动联系招聘单位确认报名资格。考生所学专业以毕业证上的专业名称为准。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（6）报名考生须承诺在昌宁县域内学校至少任教5年。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（三）资格审查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由用人单位和昌宁县教育体育局共同负责。资格审查将贯穿校园公开招聘全过程，任何环节发现资格条件不合格者，取消其相应资格。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（四）确定面试人员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根据报名情况，经招聘工作组查阅个人资料，按岗位招聘人数与进入面试人数1:2的比例（根据标准量化评分）择优确定进入面试人员，达不到比例的，取消招聘岗位。在确定面试人员环节，因报考人员自愿放弃面试资格导致面试比例达不到1:2的，在同一岗位资格审查合格的考生中择优递补面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择优确定面试人员时，主要参考依据如下：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1.符合相应的招聘条件和范围；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2.查阅相关资料：（1）学习成绩；（2）学习活动经历（包括担任学生会干部、党（团）组织干部、班干部经历，因学习成绩优异获奖学金等）；（3）学历层次；（4）院校层次；（5）计算机等级；（6）普通话水平；（7）外语水平；（8）与报考岗位相关的职业资格证书；（9）科研成果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（五）面试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1.面试时间和地点：面试地点拟定于云南师范大学呈贡校区，具体时间地点另行通知。应聘人员须保持电话畅通，无法联系或未按要求按时到场的考生，视为自动放弃面试资格。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2.面试方式：在监督人员监督下，面试采取说课方式进行，同一岗位使用同一套试题，面试时间为45分钟，其中准备30分钟，说课15分钟。面试满分100分，面试最低合格分数线为75分。普通高中岗位说课内容选用该学科现行必修教材，初中岗位说课使用现行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3.面试成绩计算：说课由考官现场量化打分，每一项评价要素去掉一个最高分和一个最低分，得出该项评价要素得分，所有评价要素得分之和为面试成绩（保留两位小数）。每位考生面试结束，由考官现场评分，现场公布成绩，考生现场确认。如同一岗位应聘人员面试成绩相同且有必要进行加试时，则另抽取说课内容进行加试，加试成绩高者胜出（加试成绩为最终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（六）签订协议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招聘工作组根据面试结果，在面试合格人员中，按面试成绩从高分到低分（岗位排名从前至后）并按岗位招聘人数与签约人数1:1比例确定拟签约对象，现场协商签订《昌宁县教育体育系统所属事业单位2026年校园公开招聘教师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（七）资格复审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资格复审由昌宁县教育体育局负责。签约对象须于2026年7月30日前将个人学籍档案投递至昌宁县教育体育局（地址：昌宁县田园镇右甸西路62号，联系人：辉老师，联系电话：0875-7130700），由本人自带《昌宁县教育体育系统所属事业单位2026年校园公开招聘教师协议书》、身份证、毕业证、学位证、教师资格证（或考试合格证明）等相关材料原件及复印件到昌宁县教育体育局报到，参加相关部门组织的资格复审（具体时间另行通知）。资格复审合格的确定为体检对象，资格复审不合格的，不得参与后续的招聘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（八）体检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由昌宁县教育体育局组织资格复审合格人员到具有体检资质的医院进行体检，体检费用由体检对象自理。体检参照《公务员录用体检通用标准（试行）》及相关规定执行，除国家卫健委核准并予以公布的特殊职业外，不得要求进行乙肝项目检测。体检时间及地点另行通知。体检合格的，确定为考察对象；体检不合格的，不予聘用。体检对象对体检结果有异议的，本人可申请复检，并按规定复检一次，复检结果为最终结果。体检合格者，确定为考察对象；体检不合格者，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（九）考察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由用人单位及昌宁县教育体育局对考察对象的思想政治表现、道德品质、能力素质、心理素质、学习和工作表现、遵纪守法、廉洁自律等情况，以及是否具有应当回避的情形，身心健康状况，与招聘岗位的匹配度等情况进行考察。同时核实考察对象是否符合应聘岗位资格条件、提供的应聘信息和相关材料是否真实准确等情况。考察合格者，确定为拟聘人员；考察不合格者，不予聘用，同时解除《昌宁县教育体育系统所属事业单位2026年校园公开招聘教师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eastAsia" w:ascii="宋体" w:hAnsi="宋体" w:eastAsia="宋体" w:cs="宋体"/>
          <w:sz w:val="16"/>
          <w:szCs w:val="16"/>
        </w:rPr>
      </w:pPr>
      <w:r>
        <w:rPr>
          <w:rFonts w:hint="eastAsia" w:ascii="宋体" w:hAnsi="宋体" w:eastAsia="宋体" w:cs="宋体"/>
          <w:i w:val="0"/>
          <w:caps w:val="0"/>
          <w:color w:val="111111"/>
          <w:spacing w:val="0"/>
          <w:sz w:val="16"/>
          <w:szCs w:val="16"/>
          <w:bdr w:val="none" w:color="auto" w:sz="0" w:space="0"/>
        </w:rPr>
        <w:t>（十）公示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default"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经招聘工作组审核后，考察合格的拟聘人员名单在昌宁县人民政府门户网站昌宁县人力资源和社会保障局、昌宁县教育体育局网页进行公示，公示期为7个工作日，公示内容包括招聘单位名称、招聘岗位情况及拟聘人员基本情况、面试成绩、体检、考察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（十一）聘用及待遇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公示期满无异议或反映有问题但不影响拟聘用的人员，按规定办理相关聘用手续，并与招聘单位签订事业单位聘用合同，将按照事业单位人事管理相关规定实行试用期制度。聘用后属于事业单位编制内人员，待遇按国家关于事业单位新招聘人员的有关政策和用人单位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六、人员递补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因下列情形导致拟聘岗位出现空缺的，由招聘单位提出申请，经招聘工作组批准，可按照面试成绩在合格分数线以上人员中从高到低顺序依次递补：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（一）签约人员放弃签约、进入资格复审人员放弃资格复审的；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（二）应聘人员体检或者考察不符合要求的；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（三）拟聘人选公示的结果影响聘用的；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（四）拟聘人选放弃聘用的；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（五）未在规定的报到时间内报到的；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（六）导致拟聘岗位空缺的其他情形。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七、纪律要求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（一）严肃招聘纪律。严格按照有关规定和要求开展招聘工作，做到信息公开，过程公开，结果公开，自觉接受纪检监察机关及社会各界的监督。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（二）坚持回避制度。工作人员与应聘人员有直系血亲关系、夫妻关系、三代以内旁系血亲、近姻亲关系及其他亲属关系的，实行回避。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三）严禁弄虚作假。应聘者必须如实填写各项表格，不得缺项，不得涂改。若有弄虚作假和违反相关招聘纪律规定行为的，一经查实，取消招聘资格。相关工作人员应严格执行招聘工作纪律规定，出现违纪违规行为的，严肃追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（四）自觉守时守信。应聘者必须在规定时间内报名、应试，逾期不予受理。招聘工作中，考生报名时填报的联系方式若多次联系不上的，按自动放弃处理。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八、联系方式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咨询联系电话：昌宁县教育体育局，0875-7130700；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监督电话：昌宁县纪委监委派驻县教育体育局纪检监察组，0875-7130892。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九、未见事宜由昌宁县教育体育局进行解释。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1.昌宁县教育体育系统所属事业单位2026年校园公开招聘教师岗位计划表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lef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2.昌宁县教育体育系统所属事业单位2026年校园公开招聘教师报名表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righ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昌宁县教育体育局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50" w:afterAutospacing="0" w:line="420" w:lineRule="atLeast"/>
        <w:ind w:left="0" w:right="0" w:firstLine="420"/>
        <w:jc w:val="right"/>
        <w:rPr>
          <w:rFonts w:hint="eastAsia" w:ascii="微软雅黑" w:hAnsi="微软雅黑" w:eastAsia="微软雅黑" w:cs="微软雅黑"/>
          <w:color w:val="494949"/>
          <w:sz w:val="28"/>
          <w:szCs w:val="28"/>
        </w:rPr>
      </w:pPr>
      <w:r>
        <w:rPr>
          <w:rFonts w:hint="eastAsia" w:ascii="宋体" w:hAnsi="宋体" w:eastAsia="宋体" w:cs="宋体"/>
          <w:i w:val="0"/>
          <w:caps w:val="0"/>
          <w:color w:val="494949"/>
          <w:spacing w:val="0"/>
          <w:sz w:val="16"/>
          <w:szCs w:val="16"/>
          <w:bdr w:val="none" w:color="auto" w:sz="0" w:space="0"/>
          <w:shd w:val="clear" w:fill="FFFFFF"/>
        </w:rPr>
        <w:t>2025年12月8日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default" w:ascii="Arial" w:hAnsi="Arial" w:cs="Arial"/>
        </w:rPr>
      </w:pPr>
      <w:r>
        <w:rPr>
          <w:rFonts w:hint="eastAsia" w:ascii="宋体" w:hAnsi="宋体" w:eastAsia="宋体" w:cs="宋体"/>
          <w:i w:val="0"/>
          <w:caps w:val="0"/>
          <w:color w:val="0066CC"/>
          <w:spacing w:val="0"/>
          <w:sz w:val="16"/>
          <w:szCs w:val="16"/>
          <w:u w:val="single"/>
          <w:bdr w:val="none" w:color="auto" w:sz="0" w:space="0"/>
        </w:rPr>
        <w:fldChar w:fldCharType="begin"/>
      </w:r>
      <w:r>
        <w:rPr>
          <w:rFonts w:hint="eastAsia" w:ascii="宋体" w:hAnsi="宋体" w:eastAsia="宋体" w:cs="宋体"/>
          <w:i w:val="0"/>
          <w:caps w:val="0"/>
          <w:color w:val="0066CC"/>
          <w:spacing w:val="0"/>
          <w:sz w:val="16"/>
          <w:szCs w:val="16"/>
          <w:u w:val="single"/>
          <w:bdr w:val="none" w:color="auto" w:sz="0" w:space="0"/>
        </w:rPr>
        <w:instrText xml:space="preserve"> HYPERLINK "https://www.qgsydw.com/qgsydw/upload/files/2025/12/e86bd7cbaf392420.pdf" \o "附件1：昌宁县教育体育系统所属事业单位2026年校园公开招聘教师岗位计划表.pdf" </w:instrText>
      </w:r>
      <w:r>
        <w:rPr>
          <w:rFonts w:hint="eastAsia" w:ascii="宋体" w:hAnsi="宋体" w:eastAsia="宋体" w:cs="宋体"/>
          <w:i w:val="0"/>
          <w:caps w:val="0"/>
          <w:color w:val="0066CC"/>
          <w:spacing w:val="0"/>
          <w:sz w:val="16"/>
          <w:szCs w:val="16"/>
          <w:u w:val="single"/>
          <w:bdr w:val="none" w:color="auto" w:sz="0" w:space="0"/>
        </w:rPr>
        <w:fldChar w:fldCharType="separate"/>
      </w:r>
      <w:r>
        <w:rPr>
          <w:rStyle w:val="5"/>
          <w:rFonts w:hint="eastAsia" w:ascii="宋体" w:hAnsi="宋体" w:eastAsia="宋体" w:cs="宋体"/>
          <w:i w:val="0"/>
          <w:caps w:val="0"/>
          <w:color w:val="0066CC"/>
          <w:spacing w:val="0"/>
          <w:sz w:val="16"/>
          <w:szCs w:val="16"/>
          <w:u w:val="single"/>
          <w:bdr w:val="none" w:color="auto" w:sz="0" w:space="0"/>
        </w:rPr>
        <w:t>附件1：昌宁县教育体育系统所属事业单位2026年校园公开招聘教师岗位计划表.pdf</w:t>
      </w:r>
      <w:r>
        <w:rPr>
          <w:rFonts w:hint="eastAsia" w:ascii="宋体" w:hAnsi="宋体" w:eastAsia="宋体" w:cs="宋体"/>
          <w:i w:val="0"/>
          <w:caps w:val="0"/>
          <w:color w:val="0066CC"/>
          <w:spacing w:val="0"/>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left"/>
        <w:rPr>
          <w:rFonts w:hint="default" w:ascii="Arial" w:hAnsi="Arial" w:cs="Arial"/>
        </w:rPr>
      </w:pPr>
      <w:r>
        <w:rPr>
          <w:rFonts w:hint="eastAsia" w:ascii="宋体" w:hAnsi="宋体" w:eastAsia="宋体" w:cs="宋体"/>
          <w:i w:val="0"/>
          <w:caps w:val="0"/>
          <w:color w:val="0066CC"/>
          <w:spacing w:val="0"/>
          <w:sz w:val="16"/>
          <w:szCs w:val="16"/>
          <w:u w:val="single"/>
          <w:bdr w:val="none" w:color="auto" w:sz="0" w:space="0"/>
        </w:rPr>
        <w:fldChar w:fldCharType="begin"/>
      </w:r>
      <w:r>
        <w:rPr>
          <w:rFonts w:hint="eastAsia" w:ascii="宋体" w:hAnsi="宋体" w:eastAsia="宋体" w:cs="宋体"/>
          <w:i w:val="0"/>
          <w:caps w:val="0"/>
          <w:color w:val="0066CC"/>
          <w:spacing w:val="0"/>
          <w:sz w:val="16"/>
          <w:szCs w:val="16"/>
          <w:u w:val="single"/>
          <w:bdr w:val="none" w:color="auto" w:sz="0" w:space="0"/>
        </w:rPr>
        <w:instrText xml:space="preserve"> HYPERLINK "https://www.qgsydw.com/qgsydw/upload/files/2025/12/3e8b6ac11e6432dc.docx" \o "附件2：昌宁县教育体育系统所属事业单位2026年校园公开招聘教师报名表.docx" </w:instrText>
      </w:r>
      <w:r>
        <w:rPr>
          <w:rFonts w:hint="eastAsia" w:ascii="宋体" w:hAnsi="宋体" w:eastAsia="宋体" w:cs="宋体"/>
          <w:i w:val="0"/>
          <w:caps w:val="0"/>
          <w:color w:val="0066CC"/>
          <w:spacing w:val="0"/>
          <w:sz w:val="16"/>
          <w:szCs w:val="16"/>
          <w:u w:val="single"/>
          <w:bdr w:val="none" w:color="auto" w:sz="0" w:space="0"/>
        </w:rPr>
        <w:fldChar w:fldCharType="separate"/>
      </w:r>
      <w:r>
        <w:rPr>
          <w:rStyle w:val="5"/>
          <w:rFonts w:hint="eastAsia" w:ascii="宋体" w:hAnsi="宋体" w:eastAsia="宋体" w:cs="宋体"/>
          <w:i w:val="0"/>
          <w:caps w:val="0"/>
          <w:color w:val="0066CC"/>
          <w:spacing w:val="0"/>
          <w:sz w:val="16"/>
          <w:szCs w:val="16"/>
          <w:u w:val="single"/>
          <w:bdr w:val="none" w:color="auto" w:sz="0" w:space="0"/>
        </w:rPr>
        <w:t>附件2：昌宁县教育体育系统所属事业单位2026年校园公开招聘教师报名表.docx</w:t>
      </w:r>
      <w:r>
        <w:rPr>
          <w:rFonts w:hint="eastAsia" w:ascii="宋体" w:hAnsi="宋体" w:eastAsia="宋体" w:cs="宋体"/>
          <w:i w:val="0"/>
          <w:caps w:val="0"/>
          <w:color w:val="0066CC"/>
          <w:spacing w:val="0"/>
          <w:sz w:val="16"/>
          <w:szCs w:val="16"/>
          <w:u w:val="singl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94FD8"/>
    <w:rsid w:val="1669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2025-12-08T13:12:00Z</dcterms:created>
  <dc:creator>86153</dc:creator>
  <cp:lastModifiedBy>86153</cp:lastModifiedBy>
  <dcterms:modified xsi:type="dcterms:W3CDTF">2025-12-08T13:16:23Z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